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696F" w14:textId="70C83454" w:rsidR="008759B5" w:rsidRDefault="00613DAA">
      <w:pPr>
        <w:rPr>
          <w:rFonts w:ascii="Times New Roman" w:hAnsi="Times New Roman" w:cs="Times New Roman"/>
          <w:sz w:val="24"/>
          <w:szCs w:val="24"/>
        </w:rPr>
      </w:pPr>
      <w:r w:rsidRPr="001D7DAA">
        <w:rPr>
          <w:rFonts w:ascii="Times New Roman" w:hAnsi="Times New Roman" w:cs="Times New Roman"/>
          <w:sz w:val="24"/>
          <w:szCs w:val="24"/>
        </w:rPr>
        <w:t>Ally Gorenchan</w:t>
      </w:r>
    </w:p>
    <w:p w14:paraId="4B8C7CAA" w14:textId="10DA970E" w:rsidR="001D7DAA" w:rsidRPr="007F1656" w:rsidRDefault="007F1656" w:rsidP="001D7DAA">
      <w:pPr>
        <w:jc w:val="center"/>
        <w:rPr>
          <w:rFonts w:ascii="Times New Roman" w:hAnsi="Times New Roman" w:cs="Times New Roman"/>
          <w:sz w:val="24"/>
          <w:szCs w:val="24"/>
          <w:u w:val="single"/>
        </w:rPr>
      </w:pPr>
      <w:r w:rsidRPr="007F1656">
        <w:rPr>
          <w:rFonts w:ascii="Times New Roman" w:hAnsi="Times New Roman" w:cs="Times New Roman"/>
          <w:sz w:val="24"/>
          <w:szCs w:val="24"/>
          <w:u w:val="single"/>
        </w:rPr>
        <w:t>Feminism is only Sustainable with Black Women Leading</w:t>
      </w:r>
    </w:p>
    <w:p w14:paraId="2D15723C" w14:textId="3B6DA9D3" w:rsidR="00F53C65" w:rsidRPr="00A74D2E" w:rsidRDefault="00A74D2E" w:rsidP="00A74D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2167" w:rsidRPr="00A74D2E">
        <w:rPr>
          <w:rFonts w:ascii="Times New Roman" w:hAnsi="Times New Roman" w:cs="Times New Roman"/>
          <w:sz w:val="24"/>
          <w:szCs w:val="24"/>
        </w:rPr>
        <w:t xml:space="preserve">The exclusion of the </w:t>
      </w:r>
      <w:r w:rsidR="00711008">
        <w:rPr>
          <w:rFonts w:ascii="Times New Roman" w:hAnsi="Times New Roman" w:cs="Times New Roman"/>
          <w:sz w:val="24"/>
          <w:szCs w:val="24"/>
        </w:rPr>
        <w:t>B</w:t>
      </w:r>
      <w:r w:rsidR="00FE2167" w:rsidRPr="00A74D2E">
        <w:rPr>
          <w:rFonts w:ascii="Times New Roman" w:hAnsi="Times New Roman" w:cs="Times New Roman"/>
          <w:sz w:val="24"/>
          <w:szCs w:val="24"/>
        </w:rPr>
        <w:t xml:space="preserve">lack woman from Progressive era feministic reform was not </w:t>
      </w:r>
      <w:r w:rsidR="001F53C4">
        <w:rPr>
          <w:rFonts w:ascii="Times New Roman" w:hAnsi="Times New Roman" w:cs="Times New Roman"/>
          <w:sz w:val="24"/>
          <w:szCs w:val="24"/>
        </w:rPr>
        <w:t>by</w:t>
      </w:r>
      <w:r w:rsidR="00FE2167" w:rsidRPr="00A74D2E">
        <w:rPr>
          <w:rFonts w:ascii="Times New Roman" w:hAnsi="Times New Roman" w:cs="Times New Roman"/>
          <w:sz w:val="24"/>
          <w:szCs w:val="24"/>
        </w:rPr>
        <w:t xml:space="preserve"> mistake – it was intentional. First-wave feminism was riddled in overt racism that </w:t>
      </w:r>
      <w:r w:rsidR="00F53C65" w:rsidRPr="00A74D2E">
        <w:rPr>
          <w:rFonts w:ascii="Times New Roman" w:hAnsi="Times New Roman" w:cs="Times New Roman"/>
          <w:sz w:val="24"/>
          <w:szCs w:val="24"/>
        </w:rPr>
        <w:t>subscribed to</w:t>
      </w:r>
      <w:r w:rsidR="00FE2167" w:rsidRPr="00A74D2E">
        <w:rPr>
          <w:rFonts w:ascii="Times New Roman" w:hAnsi="Times New Roman" w:cs="Times New Roman"/>
          <w:sz w:val="24"/>
          <w:szCs w:val="24"/>
        </w:rPr>
        <w:t xml:space="preserve"> ideologies such as the Eugenics Movement </w:t>
      </w:r>
      <w:r w:rsidR="00711008">
        <w:rPr>
          <w:rFonts w:ascii="Times New Roman" w:hAnsi="Times New Roman" w:cs="Times New Roman"/>
          <w:sz w:val="24"/>
          <w:szCs w:val="24"/>
        </w:rPr>
        <w:t>that</w:t>
      </w:r>
      <w:r w:rsidR="00FE2167" w:rsidRPr="00A74D2E">
        <w:rPr>
          <w:rFonts w:ascii="Times New Roman" w:hAnsi="Times New Roman" w:cs="Times New Roman"/>
          <w:sz w:val="24"/>
          <w:szCs w:val="24"/>
        </w:rPr>
        <w:t xml:space="preserve"> sought to stunt the economic growth and equitability of the </w:t>
      </w:r>
      <w:r w:rsidR="00711008">
        <w:rPr>
          <w:rFonts w:ascii="Times New Roman" w:hAnsi="Times New Roman" w:cs="Times New Roman"/>
          <w:sz w:val="24"/>
          <w:szCs w:val="24"/>
        </w:rPr>
        <w:t>B</w:t>
      </w:r>
      <w:r w:rsidR="00FE2167" w:rsidRPr="00A74D2E">
        <w:rPr>
          <w:rFonts w:ascii="Times New Roman" w:hAnsi="Times New Roman" w:cs="Times New Roman"/>
          <w:sz w:val="24"/>
          <w:szCs w:val="24"/>
        </w:rPr>
        <w:t xml:space="preserve">lack female. </w:t>
      </w:r>
      <w:r w:rsidR="00F53C65" w:rsidRPr="00A74D2E">
        <w:rPr>
          <w:rFonts w:ascii="Times New Roman" w:hAnsi="Times New Roman" w:cs="Times New Roman"/>
          <w:sz w:val="24"/>
          <w:szCs w:val="24"/>
        </w:rPr>
        <w:t xml:space="preserve">By analyzing Progressive Era literature, insight can </w:t>
      </w:r>
      <w:bookmarkStart w:id="0" w:name="_GoBack"/>
      <w:bookmarkEnd w:id="0"/>
      <w:r w:rsidR="00F53C65" w:rsidRPr="00A74D2E">
        <w:rPr>
          <w:rFonts w:ascii="Times New Roman" w:hAnsi="Times New Roman" w:cs="Times New Roman"/>
          <w:sz w:val="24"/>
          <w:szCs w:val="24"/>
        </w:rPr>
        <w:t xml:space="preserve">be gained into the experience of the </w:t>
      </w:r>
      <w:r w:rsidR="00711008">
        <w:rPr>
          <w:rFonts w:ascii="Times New Roman" w:hAnsi="Times New Roman" w:cs="Times New Roman"/>
          <w:sz w:val="24"/>
          <w:szCs w:val="24"/>
        </w:rPr>
        <w:t>B</w:t>
      </w:r>
      <w:r w:rsidR="00F53C65" w:rsidRPr="00A74D2E">
        <w:rPr>
          <w:rFonts w:ascii="Times New Roman" w:hAnsi="Times New Roman" w:cs="Times New Roman"/>
          <w:sz w:val="24"/>
          <w:szCs w:val="24"/>
        </w:rPr>
        <w:t xml:space="preserve">lack woman in the domestic sphere, allowing for the revision </w:t>
      </w:r>
      <w:r w:rsidRPr="00A74D2E">
        <w:rPr>
          <w:rFonts w:ascii="Times New Roman" w:hAnsi="Times New Roman" w:cs="Times New Roman"/>
          <w:sz w:val="24"/>
          <w:szCs w:val="24"/>
        </w:rPr>
        <w:t xml:space="preserve">and rebranding </w:t>
      </w:r>
      <w:r w:rsidR="00F53C65" w:rsidRPr="00A74D2E">
        <w:rPr>
          <w:rFonts w:ascii="Times New Roman" w:hAnsi="Times New Roman" w:cs="Times New Roman"/>
          <w:sz w:val="24"/>
          <w:szCs w:val="24"/>
        </w:rPr>
        <w:t xml:space="preserve">of </w:t>
      </w:r>
      <w:r w:rsidRPr="00A74D2E">
        <w:rPr>
          <w:rFonts w:ascii="Times New Roman" w:hAnsi="Times New Roman" w:cs="Times New Roman"/>
          <w:sz w:val="24"/>
          <w:szCs w:val="24"/>
        </w:rPr>
        <w:t xml:space="preserve">an all-inclusive feminism. </w:t>
      </w:r>
      <w:r w:rsidR="00F53C65" w:rsidRPr="00A74D2E">
        <w:rPr>
          <w:rFonts w:ascii="Times New Roman" w:hAnsi="Times New Roman" w:cs="Times New Roman"/>
          <w:sz w:val="24"/>
          <w:szCs w:val="24"/>
        </w:rPr>
        <w:t xml:space="preserve"> </w:t>
      </w:r>
    </w:p>
    <w:p w14:paraId="0F9FB43F" w14:textId="0B9318C5" w:rsidR="00711008" w:rsidRDefault="00A74D2E" w:rsidP="00A74D2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3C65" w:rsidRPr="00A74D2E">
        <w:rPr>
          <w:rFonts w:ascii="Times New Roman" w:hAnsi="Times New Roman" w:cs="Times New Roman"/>
          <w:sz w:val="24"/>
          <w:szCs w:val="24"/>
        </w:rPr>
        <w:t xml:space="preserve">The Eugenics Movement of the Progressive Era promoted the false belief that immigrant and black people of the lower class were genetically inferior.  Victims of intersectionality, </w:t>
      </w:r>
      <w:r w:rsidR="00711008">
        <w:rPr>
          <w:rFonts w:ascii="Times New Roman" w:hAnsi="Times New Roman" w:cs="Times New Roman"/>
          <w:sz w:val="24"/>
          <w:szCs w:val="24"/>
        </w:rPr>
        <w:t>B</w:t>
      </w:r>
      <w:r w:rsidR="00F53C65" w:rsidRPr="00A74D2E">
        <w:rPr>
          <w:rFonts w:ascii="Times New Roman" w:hAnsi="Times New Roman" w:cs="Times New Roman"/>
          <w:sz w:val="24"/>
          <w:szCs w:val="24"/>
        </w:rPr>
        <w:t xml:space="preserve">lack women had to experience and combat the oppressive natures of being a woman, </w:t>
      </w:r>
      <w:r w:rsidR="00711008">
        <w:rPr>
          <w:rFonts w:ascii="Times New Roman" w:hAnsi="Times New Roman" w:cs="Times New Roman"/>
          <w:sz w:val="24"/>
          <w:szCs w:val="24"/>
        </w:rPr>
        <w:t>B</w:t>
      </w:r>
      <w:r w:rsidR="00F53C65" w:rsidRPr="00A74D2E">
        <w:rPr>
          <w:rFonts w:ascii="Times New Roman" w:hAnsi="Times New Roman" w:cs="Times New Roman"/>
          <w:sz w:val="24"/>
          <w:szCs w:val="24"/>
        </w:rPr>
        <w:t>lack, and economically disadvantaged</w:t>
      </w:r>
      <w:r w:rsidR="007C4C23" w:rsidRPr="00A74D2E">
        <w:rPr>
          <w:rFonts w:ascii="Times New Roman" w:hAnsi="Times New Roman" w:cs="Times New Roman"/>
          <w:sz w:val="24"/>
          <w:szCs w:val="24"/>
        </w:rPr>
        <w:t xml:space="preserve">. Historically, the </w:t>
      </w:r>
      <w:r w:rsidR="00711008">
        <w:rPr>
          <w:rFonts w:ascii="Times New Roman" w:hAnsi="Times New Roman" w:cs="Times New Roman"/>
          <w:sz w:val="24"/>
          <w:szCs w:val="24"/>
        </w:rPr>
        <w:t>B</w:t>
      </w:r>
      <w:r w:rsidR="007C4C23" w:rsidRPr="00A74D2E">
        <w:rPr>
          <w:rFonts w:ascii="Times New Roman" w:hAnsi="Times New Roman" w:cs="Times New Roman"/>
          <w:sz w:val="24"/>
          <w:szCs w:val="24"/>
        </w:rPr>
        <w:t xml:space="preserve">lack woman has maintained no sense of bodily autonomy </w:t>
      </w:r>
      <w:r w:rsidR="00711008">
        <w:rPr>
          <w:rFonts w:ascii="Times New Roman" w:hAnsi="Times New Roman" w:cs="Times New Roman"/>
          <w:sz w:val="24"/>
          <w:szCs w:val="24"/>
        </w:rPr>
        <w:t>n</w:t>
      </w:r>
      <w:r w:rsidR="007C4C23" w:rsidRPr="00A74D2E">
        <w:rPr>
          <w:rFonts w:ascii="Times New Roman" w:hAnsi="Times New Roman" w:cs="Times New Roman"/>
          <w:sz w:val="24"/>
          <w:szCs w:val="24"/>
        </w:rPr>
        <w:t xml:space="preserve">or </w:t>
      </w:r>
      <w:r>
        <w:rPr>
          <w:rFonts w:ascii="Times New Roman" w:hAnsi="Times New Roman" w:cs="Times New Roman"/>
          <w:sz w:val="24"/>
          <w:szCs w:val="24"/>
        </w:rPr>
        <w:t>been able to sculpt a realistic identity for the media</w:t>
      </w:r>
      <w:r w:rsidR="00231B9E">
        <w:rPr>
          <w:rFonts w:ascii="Times New Roman" w:hAnsi="Times New Roman" w:cs="Times New Roman"/>
          <w:sz w:val="24"/>
          <w:szCs w:val="24"/>
        </w:rPr>
        <w:t xml:space="preserve"> or general population</w:t>
      </w:r>
      <w:r>
        <w:rPr>
          <w:rFonts w:ascii="Times New Roman" w:hAnsi="Times New Roman" w:cs="Times New Roman"/>
          <w:sz w:val="24"/>
          <w:szCs w:val="24"/>
        </w:rPr>
        <w:t xml:space="preserve">. Generalized into categorical caricatures such as the hyper-sexualized “Jezzebelle” figure or the simplistic “Mammy,” black women </w:t>
      </w:r>
      <w:r w:rsidR="001F53C4">
        <w:rPr>
          <w:rFonts w:ascii="Times New Roman" w:hAnsi="Times New Roman" w:cs="Times New Roman"/>
          <w:sz w:val="24"/>
          <w:szCs w:val="24"/>
        </w:rPr>
        <w:t xml:space="preserve">maintained these negative stereotypes well into contemporary times </w:t>
      </w:r>
      <w:r w:rsidR="001D7DAA">
        <w:rPr>
          <w:rFonts w:ascii="Times New Roman" w:hAnsi="Times New Roman" w:cs="Times New Roman"/>
          <w:sz w:val="24"/>
          <w:szCs w:val="24"/>
        </w:rPr>
        <w:t xml:space="preserve">even </w:t>
      </w:r>
      <w:r w:rsidR="001F53C4">
        <w:rPr>
          <w:rFonts w:ascii="Times New Roman" w:hAnsi="Times New Roman" w:cs="Times New Roman"/>
          <w:sz w:val="24"/>
          <w:szCs w:val="24"/>
        </w:rPr>
        <w:t xml:space="preserve">as the “welfare queens” of the 1980’s. This attempt by white America to reduce the complexity and necessity of the </w:t>
      </w:r>
      <w:r w:rsidR="00711008">
        <w:rPr>
          <w:rFonts w:ascii="Times New Roman" w:hAnsi="Times New Roman" w:cs="Times New Roman"/>
          <w:sz w:val="24"/>
          <w:szCs w:val="24"/>
        </w:rPr>
        <w:t>B</w:t>
      </w:r>
      <w:r w:rsidR="001F53C4">
        <w:rPr>
          <w:rFonts w:ascii="Times New Roman" w:hAnsi="Times New Roman" w:cs="Times New Roman"/>
          <w:sz w:val="24"/>
          <w:szCs w:val="24"/>
        </w:rPr>
        <w:t>lack woman in society created counter-movements which sought to rebrand the black woman as virtuous and up to the domestic standards of white women. Known as “racial uplift,” reforms that promoted this white assimilation programming ultimately did more harm than good, according to historian Kevin Gaines, as they masked the realities of the black female experience in the domestic form, producing little change</w:t>
      </w:r>
      <w:r w:rsidR="00711008">
        <w:rPr>
          <w:rFonts w:ascii="Times New Roman" w:hAnsi="Times New Roman" w:cs="Times New Roman"/>
          <w:sz w:val="24"/>
          <w:szCs w:val="24"/>
        </w:rPr>
        <w:t xml:space="preserve"> and further eradicating the Black female identity</w:t>
      </w:r>
      <w:r w:rsidR="001F53C4">
        <w:rPr>
          <w:rFonts w:ascii="Times New Roman" w:hAnsi="Times New Roman" w:cs="Times New Roman"/>
          <w:sz w:val="24"/>
          <w:szCs w:val="24"/>
        </w:rPr>
        <w:t>.</w:t>
      </w:r>
    </w:p>
    <w:p w14:paraId="2CA779DD" w14:textId="3F6DA519" w:rsidR="00231B9E" w:rsidRDefault="00231B9E" w:rsidP="00A74D2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can refer back to Progressive Era literature such as Anzia Yezierska’s “The Arrogant Beggar,” where the experience of the lower-class immigrant/black woman </w:t>
      </w:r>
      <w:r w:rsidR="007F3FA5">
        <w:rPr>
          <w:rFonts w:ascii="Times New Roman" w:hAnsi="Times New Roman" w:cs="Times New Roman"/>
          <w:sz w:val="24"/>
          <w:szCs w:val="24"/>
        </w:rPr>
        <w:t xml:space="preserve">in the domestic sphere </w:t>
      </w:r>
      <w:r w:rsidR="007F3FA5">
        <w:rPr>
          <w:rFonts w:ascii="Times New Roman" w:hAnsi="Times New Roman" w:cs="Times New Roman"/>
          <w:sz w:val="24"/>
          <w:szCs w:val="24"/>
        </w:rPr>
        <w:lastRenderedPageBreak/>
        <w:t>is shown to have had little inclusion in early feministic reforms. Even more so, the women who worked in the domestic sphere were often seen as a “danger” to the white nuclear family as they were thought to be a contaminant to America’s “pure” nation. This narrative again refers to the Eugenics Movement and the population control that came with it, displaying how the beginning of feminism was cultivated on a platform of superiority.</w:t>
      </w:r>
    </w:p>
    <w:p w14:paraId="75E04582" w14:textId="4AE67B01" w:rsidR="00FE2167" w:rsidRPr="00A74D2E" w:rsidRDefault="00711008" w:rsidP="00A74D2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 a society that claims life, liberty, and equality for all, it is important to reflect upon history and apply those insights to the modern era. </w:t>
      </w:r>
      <w:r w:rsidR="00031FF2">
        <w:rPr>
          <w:rFonts w:ascii="Times New Roman" w:hAnsi="Times New Roman" w:cs="Times New Roman"/>
          <w:sz w:val="24"/>
          <w:szCs w:val="24"/>
        </w:rPr>
        <w:t>It begins with understanding the unique perspective and experiences of the Black wom</w:t>
      </w:r>
      <w:r w:rsidR="00372DB7">
        <w:rPr>
          <w:rFonts w:ascii="Times New Roman" w:hAnsi="Times New Roman" w:cs="Times New Roman"/>
          <w:sz w:val="24"/>
          <w:szCs w:val="24"/>
        </w:rPr>
        <w:t>a</w:t>
      </w:r>
      <w:r w:rsidR="00031FF2">
        <w:rPr>
          <w:rFonts w:ascii="Times New Roman" w:hAnsi="Times New Roman" w:cs="Times New Roman"/>
          <w:sz w:val="24"/>
          <w:szCs w:val="24"/>
        </w:rPr>
        <w:t xml:space="preserve">n which have shaped an equally as unique identity. It begins with listening and continues with appointing Black women into roles of leadership. After centuries of the Black female’s voice being stifled by racism and sexism, leadership positions are a necessity for the amplification of the Black woman’s experience and required future actions. The movement of feminism, based in the pursuit of equality, cannot </w:t>
      </w:r>
      <w:r w:rsidR="001D7DAA">
        <w:rPr>
          <w:rFonts w:ascii="Times New Roman" w:hAnsi="Times New Roman" w:cs="Times New Roman"/>
          <w:sz w:val="24"/>
          <w:szCs w:val="24"/>
        </w:rPr>
        <w:t xml:space="preserve">therefor </w:t>
      </w:r>
      <w:r w:rsidR="00031FF2">
        <w:rPr>
          <w:rFonts w:ascii="Times New Roman" w:hAnsi="Times New Roman" w:cs="Times New Roman"/>
          <w:sz w:val="24"/>
          <w:szCs w:val="24"/>
        </w:rPr>
        <w:t xml:space="preserve">achieve its </w:t>
      </w:r>
      <w:r w:rsidR="00372DB7">
        <w:rPr>
          <w:rFonts w:ascii="Times New Roman" w:hAnsi="Times New Roman" w:cs="Times New Roman"/>
          <w:sz w:val="24"/>
          <w:szCs w:val="24"/>
        </w:rPr>
        <w:t>goal by excluding the Black woman from its reforms , thus the movement itself is unsustainable and holds no real momentum until it is without doubt an all-inclusive mindset that eradicates any sense of superiority</w:t>
      </w:r>
      <w:r w:rsidR="001D7DAA">
        <w:rPr>
          <w:rFonts w:ascii="Times New Roman" w:hAnsi="Times New Roman" w:cs="Times New Roman"/>
          <w:sz w:val="24"/>
          <w:szCs w:val="24"/>
        </w:rPr>
        <w:t xml:space="preserve">. </w:t>
      </w:r>
    </w:p>
    <w:sectPr w:rsidR="00FE2167" w:rsidRPr="00A74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A"/>
    <w:rsid w:val="00031FF2"/>
    <w:rsid w:val="000D413A"/>
    <w:rsid w:val="001D6DC9"/>
    <w:rsid w:val="001D7DAA"/>
    <w:rsid w:val="001F53C4"/>
    <w:rsid w:val="00231B9E"/>
    <w:rsid w:val="00372DB7"/>
    <w:rsid w:val="00613DAA"/>
    <w:rsid w:val="0062786B"/>
    <w:rsid w:val="00627A0A"/>
    <w:rsid w:val="006F4A7A"/>
    <w:rsid w:val="00711008"/>
    <w:rsid w:val="007C4C23"/>
    <w:rsid w:val="007F1656"/>
    <w:rsid w:val="007F3FA5"/>
    <w:rsid w:val="00A74D2E"/>
    <w:rsid w:val="00F53C65"/>
    <w:rsid w:val="00FA77A2"/>
    <w:rsid w:val="00FE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E16F"/>
  <w15:chartTrackingRefBased/>
  <w15:docId w15:val="{8D41254E-BCB8-492F-81BA-AE882B8A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Gorenchan, Ally - goreak23</dc:creator>
  <cp:keywords/>
  <dc:description/>
  <cp:lastModifiedBy>Dixon, Alex (PCMC-GB)</cp:lastModifiedBy>
  <cp:revision>4</cp:revision>
  <dcterms:created xsi:type="dcterms:W3CDTF">2020-11-24T01:31:00Z</dcterms:created>
  <dcterms:modified xsi:type="dcterms:W3CDTF">2020-11-25T20:45:00Z</dcterms:modified>
</cp:coreProperties>
</file>